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62" w:rsidRPr="00A36662" w:rsidRDefault="00A36662" w:rsidP="007654AA">
      <w:pPr>
        <w:rPr>
          <w:rFonts w:ascii="Times New Roman" w:hAnsi="Times New Roman" w:cs="Times New Roman"/>
          <w:b/>
          <w:sz w:val="32"/>
          <w:szCs w:val="32"/>
          <w:shd w:val="clear" w:color="auto" w:fill="FFFFFF"/>
        </w:rPr>
      </w:pPr>
      <w:bookmarkStart w:id="0" w:name="_GoBack"/>
      <w:bookmarkEnd w:id="0"/>
      <w:r w:rsidRPr="00A36662">
        <w:rPr>
          <w:rFonts w:ascii="Times New Roman" w:hAnsi="Times New Roman" w:cs="Times New Roman"/>
          <w:b/>
          <w:sz w:val="32"/>
          <w:szCs w:val="32"/>
          <w:shd w:val="clear" w:color="auto" w:fill="FFFFFF"/>
        </w:rPr>
        <w:t>Dagsorden til bestyrelsesmødet i DFS den 23/9</w:t>
      </w:r>
    </w:p>
    <w:p w:rsidR="00A36662" w:rsidRPr="00A36662" w:rsidRDefault="00A36662" w:rsidP="007654AA">
      <w:pPr>
        <w:pStyle w:val="Listeafsnit"/>
        <w:rPr>
          <w:rFonts w:ascii="Times New Roman" w:hAnsi="Times New Roman" w:cs="Times New Roman"/>
          <w:sz w:val="28"/>
          <w:szCs w:val="28"/>
        </w:rPr>
      </w:pPr>
    </w:p>
    <w:p w:rsidR="00A36662" w:rsidRPr="007D3330" w:rsidRDefault="00A219CF" w:rsidP="007654AA">
      <w:pPr>
        <w:pStyle w:val="Listeafsnit"/>
        <w:numPr>
          <w:ilvl w:val="0"/>
          <w:numId w:val="1"/>
        </w:numPr>
        <w:spacing w:after="0"/>
        <w:rPr>
          <w:rFonts w:ascii="Times New Roman" w:hAnsi="Times New Roman" w:cs="Times New Roman"/>
          <w:b/>
          <w:sz w:val="28"/>
          <w:szCs w:val="28"/>
        </w:rPr>
      </w:pPr>
      <w:r w:rsidRPr="007D3330">
        <w:rPr>
          <w:rFonts w:ascii="Times New Roman" w:hAnsi="Times New Roman" w:cs="Times New Roman"/>
          <w:b/>
          <w:sz w:val="28"/>
          <w:szCs w:val="28"/>
          <w:shd w:val="clear" w:color="auto" w:fill="FFFFFF"/>
        </w:rPr>
        <w:t>L</w:t>
      </w:r>
      <w:r w:rsidR="00A36662" w:rsidRPr="007D3330">
        <w:rPr>
          <w:rFonts w:ascii="Times New Roman" w:hAnsi="Times New Roman" w:cs="Times New Roman"/>
          <w:b/>
          <w:sz w:val="28"/>
          <w:szCs w:val="28"/>
          <w:shd w:val="clear" w:color="auto" w:fill="FFFFFF"/>
        </w:rPr>
        <w:t>ogo/hjemmeside (Nikolaj)</w:t>
      </w:r>
    </w:p>
    <w:p w:rsidR="00C5236F" w:rsidRDefault="007D3330" w:rsidP="007654AA">
      <w:pPr>
        <w:spacing w:after="0"/>
        <w:ind w:left="720"/>
        <w:jc w:val="both"/>
        <w:rPr>
          <w:rFonts w:ascii="Times New Roman" w:hAnsi="Times New Roman" w:cs="Times New Roman"/>
          <w:sz w:val="28"/>
          <w:szCs w:val="28"/>
        </w:rPr>
      </w:pPr>
      <w:r>
        <w:rPr>
          <w:rFonts w:ascii="Times New Roman" w:hAnsi="Times New Roman" w:cs="Times New Roman"/>
          <w:sz w:val="28"/>
          <w:szCs w:val="28"/>
        </w:rPr>
        <w:t>Nikolaj redegjorde for arbejdet med det nye logo og for anvendelsesmulighederne for det fremstillede materiale. Der var enighed om, at der var tale om et godt produkt, omend mindre ændringer blev foreslået. Nikolaj rundsender en revideret version.</w:t>
      </w:r>
    </w:p>
    <w:p w:rsidR="007D3330" w:rsidRDefault="001409D1" w:rsidP="007654AA">
      <w:pPr>
        <w:ind w:left="720"/>
        <w:jc w:val="both"/>
        <w:rPr>
          <w:rFonts w:ascii="Times New Roman" w:hAnsi="Times New Roman" w:cs="Times New Roman"/>
          <w:sz w:val="28"/>
          <w:szCs w:val="28"/>
        </w:rPr>
      </w:pPr>
      <w:r>
        <w:rPr>
          <w:rFonts w:ascii="Times New Roman" w:hAnsi="Times New Roman" w:cs="Times New Roman"/>
          <w:sz w:val="28"/>
          <w:szCs w:val="28"/>
        </w:rPr>
        <w:t>Der var enighed om, at selskabet på engelsk skal betegnes som ’Society’, ikke ’Association’.</w:t>
      </w:r>
    </w:p>
    <w:p w:rsidR="00C5236F" w:rsidRPr="00C5236F" w:rsidRDefault="00C5236F" w:rsidP="007654AA">
      <w:pPr>
        <w:ind w:left="720"/>
        <w:rPr>
          <w:rFonts w:ascii="Times New Roman" w:hAnsi="Times New Roman" w:cs="Times New Roman"/>
          <w:sz w:val="28"/>
          <w:szCs w:val="28"/>
        </w:rPr>
      </w:pPr>
    </w:p>
    <w:p w:rsidR="00A36662" w:rsidRPr="001409D1" w:rsidRDefault="00A36662" w:rsidP="007654AA">
      <w:pPr>
        <w:pStyle w:val="Listeafsnit"/>
        <w:numPr>
          <w:ilvl w:val="0"/>
          <w:numId w:val="1"/>
        </w:numPr>
        <w:spacing w:after="0"/>
        <w:rPr>
          <w:rFonts w:ascii="Times New Roman" w:hAnsi="Times New Roman" w:cs="Times New Roman"/>
          <w:b/>
          <w:sz w:val="28"/>
          <w:szCs w:val="28"/>
        </w:rPr>
      </w:pPr>
      <w:r w:rsidRPr="001409D1">
        <w:rPr>
          <w:rFonts w:ascii="Times New Roman" w:hAnsi="Times New Roman" w:cs="Times New Roman"/>
          <w:b/>
          <w:sz w:val="28"/>
          <w:szCs w:val="28"/>
          <w:shd w:val="clear" w:color="auto" w:fill="FFFFFF"/>
        </w:rPr>
        <w:t>WCP (Asger)</w:t>
      </w:r>
    </w:p>
    <w:p w:rsidR="002703A8" w:rsidRDefault="001409D1" w:rsidP="007654AA">
      <w:pPr>
        <w:pStyle w:val="Listeafsnit"/>
        <w:spacing w:after="0"/>
        <w:jc w:val="both"/>
        <w:rPr>
          <w:rFonts w:ascii="Times New Roman" w:hAnsi="Times New Roman" w:cs="Times New Roman"/>
          <w:sz w:val="28"/>
          <w:szCs w:val="28"/>
        </w:rPr>
      </w:pPr>
      <w:r>
        <w:rPr>
          <w:rFonts w:ascii="Times New Roman" w:hAnsi="Times New Roman" w:cs="Times New Roman"/>
          <w:sz w:val="28"/>
          <w:szCs w:val="28"/>
        </w:rPr>
        <w:t xml:space="preserve">Asger gav en redegørelse for det fortsatte arbejde med at få verdenskongressen til Aarhus. Før sommerferien </w:t>
      </w:r>
      <w:r w:rsidR="00FA48DA">
        <w:rPr>
          <w:rFonts w:ascii="Times New Roman" w:hAnsi="Times New Roman" w:cs="Times New Roman"/>
          <w:sz w:val="28"/>
          <w:szCs w:val="28"/>
        </w:rPr>
        <w:t>har</w:t>
      </w:r>
      <w:r>
        <w:rPr>
          <w:rFonts w:ascii="Times New Roman" w:hAnsi="Times New Roman" w:cs="Times New Roman"/>
          <w:sz w:val="28"/>
          <w:szCs w:val="28"/>
        </w:rPr>
        <w:t xml:space="preserve"> Aarhus Kommune</w:t>
      </w:r>
      <w:r w:rsidR="00FA48DA">
        <w:rPr>
          <w:rFonts w:ascii="Times New Roman" w:hAnsi="Times New Roman" w:cs="Times New Roman"/>
          <w:sz w:val="28"/>
          <w:szCs w:val="28"/>
        </w:rPr>
        <w:t xml:space="preserve"> stillet i udsigt, at man vil</w:t>
      </w:r>
      <w:r>
        <w:rPr>
          <w:rFonts w:ascii="Times New Roman" w:hAnsi="Times New Roman" w:cs="Times New Roman"/>
          <w:sz w:val="28"/>
          <w:szCs w:val="28"/>
        </w:rPr>
        <w:t xml:space="preserve"> støtte projektet med en halv million ud af de 3,5 millioner kr., som projektet kræver. Asger har desuden kontakt til en række kendisser, der vil indgå i en støttekomité for projektet.</w:t>
      </w:r>
      <w:r w:rsidR="002954A5">
        <w:rPr>
          <w:rFonts w:ascii="Times New Roman" w:hAnsi="Times New Roman" w:cs="Times New Roman"/>
          <w:sz w:val="28"/>
          <w:szCs w:val="28"/>
        </w:rPr>
        <w:t xml:space="preserve"> Arts Kommunikation og Arts Events forbereder en lancering af projektet den 19/11.</w:t>
      </w:r>
      <w:r w:rsidR="003A38D8">
        <w:rPr>
          <w:rFonts w:ascii="Times New Roman" w:hAnsi="Times New Roman" w:cs="Times New Roman"/>
          <w:sz w:val="28"/>
          <w:szCs w:val="28"/>
        </w:rPr>
        <w:t xml:space="preserve"> Endelig arbejder Asger også på en blåstempling af projektet fra UNESCO.</w:t>
      </w:r>
    </w:p>
    <w:p w:rsidR="00C5236F" w:rsidRPr="00C5236F" w:rsidRDefault="00FE7813" w:rsidP="007654AA">
      <w:pPr>
        <w:pStyle w:val="Listeafsnit"/>
        <w:spacing w:after="0"/>
        <w:jc w:val="both"/>
        <w:rPr>
          <w:rFonts w:ascii="Times New Roman" w:hAnsi="Times New Roman" w:cs="Times New Roman"/>
          <w:sz w:val="28"/>
          <w:szCs w:val="28"/>
        </w:rPr>
      </w:pPr>
      <w:r>
        <w:rPr>
          <w:rFonts w:ascii="Times New Roman" w:hAnsi="Times New Roman" w:cs="Times New Roman"/>
          <w:sz w:val="28"/>
          <w:szCs w:val="28"/>
        </w:rPr>
        <w:lastRenderedPageBreak/>
        <w:t>Der var stor ros til Asger for indsatsen.</w:t>
      </w:r>
      <w:r w:rsidR="002F2DB2">
        <w:rPr>
          <w:rFonts w:ascii="Times New Roman" w:hAnsi="Times New Roman" w:cs="Times New Roman"/>
          <w:sz w:val="28"/>
          <w:szCs w:val="28"/>
        </w:rPr>
        <w:t xml:space="preserve"> Det blev diskuteret, hvorvidt bestyrelsen burde de</w:t>
      </w:r>
      <w:r w:rsidR="002703A8">
        <w:rPr>
          <w:rFonts w:ascii="Times New Roman" w:hAnsi="Times New Roman" w:cs="Times New Roman"/>
          <w:sz w:val="28"/>
          <w:szCs w:val="28"/>
        </w:rPr>
        <w:t>ltage i arrangementet den 19/11, og endvidere</w:t>
      </w:r>
      <w:r w:rsidR="00A461E9">
        <w:rPr>
          <w:rFonts w:ascii="Times New Roman" w:hAnsi="Times New Roman" w:cs="Times New Roman"/>
          <w:sz w:val="28"/>
          <w:szCs w:val="28"/>
        </w:rPr>
        <w:t xml:space="preserve"> hvorvidt man skulle forære støttekomiteen merchandise med selskabets nye logo</w:t>
      </w:r>
      <w:r w:rsidR="002703A8">
        <w:rPr>
          <w:rFonts w:ascii="Times New Roman" w:hAnsi="Times New Roman" w:cs="Times New Roman"/>
          <w:sz w:val="28"/>
          <w:szCs w:val="28"/>
        </w:rPr>
        <w:t>.</w:t>
      </w:r>
      <w:r w:rsidR="00A461E9">
        <w:rPr>
          <w:rFonts w:ascii="Times New Roman" w:hAnsi="Times New Roman" w:cs="Times New Roman"/>
          <w:sz w:val="28"/>
          <w:szCs w:val="28"/>
        </w:rPr>
        <w:t xml:space="preserve"> </w:t>
      </w:r>
      <w:r w:rsidR="002703A8">
        <w:rPr>
          <w:rFonts w:ascii="Times New Roman" w:hAnsi="Times New Roman" w:cs="Times New Roman"/>
          <w:sz w:val="28"/>
          <w:szCs w:val="28"/>
        </w:rPr>
        <w:t>D</w:t>
      </w:r>
      <w:r w:rsidR="00A461E9">
        <w:rPr>
          <w:rFonts w:ascii="Times New Roman" w:hAnsi="Times New Roman" w:cs="Times New Roman"/>
          <w:sz w:val="28"/>
          <w:szCs w:val="28"/>
        </w:rPr>
        <w:t>et blev besluttet at afsætte 1000 kroner til formålet.</w:t>
      </w:r>
      <w:r w:rsidR="00E75013">
        <w:rPr>
          <w:rFonts w:ascii="Times New Roman" w:hAnsi="Times New Roman" w:cs="Times New Roman"/>
          <w:sz w:val="28"/>
          <w:szCs w:val="28"/>
        </w:rPr>
        <w:t xml:space="preserve"> Endelig blev behovet for en ny hjemmeside også drøftet under dette punkt.</w:t>
      </w:r>
    </w:p>
    <w:p w:rsidR="00C5236F" w:rsidRPr="00C5236F" w:rsidRDefault="00C5236F" w:rsidP="007654AA">
      <w:pPr>
        <w:rPr>
          <w:rFonts w:ascii="Times New Roman" w:hAnsi="Times New Roman" w:cs="Times New Roman"/>
          <w:sz w:val="28"/>
          <w:szCs w:val="28"/>
        </w:rPr>
      </w:pPr>
    </w:p>
    <w:p w:rsidR="00A36662" w:rsidRPr="007212CE" w:rsidRDefault="00A36662" w:rsidP="007654AA">
      <w:pPr>
        <w:pStyle w:val="Listeafsnit"/>
        <w:numPr>
          <w:ilvl w:val="0"/>
          <w:numId w:val="1"/>
        </w:numPr>
        <w:spacing w:after="0"/>
        <w:rPr>
          <w:rFonts w:ascii="Times New Roman" w:hAnsi="Times New Roman" w:cs="Times New Roman"/>
          <w:b/>
          <w:sz w:val="28"/>
          <w:szCs w:val="28"/>
        </w:rPr>
      </w:pPr>
      <w:r w:rsidRPr="007212CE">
        <w:rPr>
          <w:rFonts w:ascii="Times New Roman" w:hAnsi="Times New Roman" w:cs="Times New Roman"/>
          <w:b/>
          <w:sz w:val="28"/>
          <w:szCs w:val="28"/>
          <w:shd w:val="clear" w:color="auto" w:fill="FFFFFF"/>
        </w:rPr>
        <w:t>Medlemsstatus (Louise)</w:t>
      </w:r>
    </w:p>
    <w:p w:rsidR="00C5236F" w:rsidRDefault="002127B0" w:rsidP="007654AA">
      <w:pPr>
        <w:spacing w:after="0"/>
        <w:ind w:left="720"/>
        <w:jc w:val="both"/>
        <w:rPr>
          <w:rFonts w:ascii="Times New Roman" w:hAnsi="Times New Roman" w:cs="Times New Roman"/>
          <w:sz w:val="28"/>
          <w:szCs w:val="28"/>
        </w:rPr>
      </w:pPr>
      <w:r>
        <w:rPr>
          <w:rFonts w:ascii="Times New Roman" w:hAnsi="Times New Roman" w:cs="Times New Roman"/>
          <w:sz w:val="28"/>
          <w:szCs w:val="28"/>
        </w:rPr>
        <w:t>Louise kunne berette, at der omsider er ved at være styr på medlemssituationen; der er over 100 medlemmer af selskabet.</w:t>
      </w:r>
    </w:p>
    <w:p w:rsidR="002127B0" w:rsidRDefault="002127B0" w:rsidP="007654AA">
      <w:pPr>
        <w:spacing w:after="0"/>
        <w:ind w:left="720"/>
        <w:jc w:val="both"/>
        <w:rPr>
          <w:rFonts w:ascii="Times New Roman" w:hAnsi="Times New Roman" w:cs="Times New Roman"/>
          <w:sz w:val="28"/>
          <w:szCs w:val="28"/>
        </w:rPr>
      </w:pPr>
      <w:r>
        <w:rPr>
          <w:rFonts w:ascii="Times New Roman" w:hAnsi="Times New Roman" w:cs="Times New Roman"/>
          <w:sz w:val="28"/>
          <w:szCs w:val="28"/>
        </w:rPr>
        <w:t>Det blev drøftet, hvilken postadresse, selskabet skal have, og det blev besluttet, at det sk</w:t>
      </w:r>
      <w:r w:rsidR="007654AA">
        <w:rPr>
          <w:rFonts w:ascii="Times New Roman" w:hAnsi="Times New Roman" w:cs="Times New Roman"/>
          <w:sz w:val="28"/>
          <w:szCs w:val="28"/>
        </w:rPr>
        <w:t>al være Odense; Nikolaj er postansvarlig.</w:t>
      </w:r>
    </w:p>
    <w:p w:rsidR="007212CE" w:rsidRPr="00C5236F" w:rsidRDefault="007212CE" w:rsidP="007654AA">
      <w:pPr>
        <w:ind w:left="720"/>
        <w:rPr>
          <w:rFonts w:ascii="Times New Roman" w:hAnsi="Times New Roman" w:cs="Times New Roman"/>
          <w:sz w:val="28"/>
          <w:szCs w:val="28"/>
        </w:rPr>
      </w:pPr>
    </w:p>
    <w:p w:rsidR="00A36662" w:rsidRPr="007654AA" w:rsidRDefault="00A36662" w:rsidP="007654AA">
      <w:pPr>
        <w:pStyle w:val="Listeafsnit"/>
        <w:numPr>
          <w:ilvl w:val="0"/>
          <w:numId w:val="1"/>
        </w:numPr>
        <w:rPr>
          <w:rFonts w:ascii="Times New Roman" w:hAnsi="Times New Roman" w:cs="Times New Roman"/>
          <w:b/>
          <w:sz w:val="28"/>
          <w:szCs w:val="28"/>
        </w:rPr>
      </w:pPr>
      <w:r w:rsidRPr="007654AA">
        <w:rPr>
          <w:rFonts w:ascii="Times New Roman" w:hAnsi="Times New Roman" w:cs="Times New Roman"/>
          <w:b/>
          <w:sz w:val="28"/>
          <w:szCs w:val="28"/>
          <w:shd w:val="clear" w:color="auto" w:fill="FFFFFF"/>
        </w:rPr>
        <w:t>DYP status (Asger)</w:t>
      </w:r>
    </w:p>
    <w:p w:rsidR="00C5236F" w:rsidRPr="00C5236F" w:rsidRDefault="007654AA" w:rsidP="007654AA">
      <w:pPr>
        <w:pStyle w:val="Listeafsnit"/>
        <w:jc w:val="both"/>
        <w:rPr>
          <w:rFonts w:ascii="Times New Roman" w:hAnsi="Times New Roman" w:cs="Times New Roman"/>
          <w:sz w:val="28"/>
          <w:szCs w:val="28"/>
        </w:rPr>
      </w:pPr>
      <w:r>
        <w:rPr>
          <w:rFonts w:ascii="Times New Roman" w:hAnsi="Times New Roman" w:cs="Times New Roman"/>
          <w:sz w:val="28"/>
          <w:szCs w:val="28"/>
        </w:rPr>
        <w:t>Asger redegjorde for, hvordan det højere medlemstal styrker vores forhandlingsposition i forhold til Brill.</w:t>
      </w:r>
    </w:p>
    <w:p w:rsidR="00A36662" w:rsidRPr="009C3D9B" w:rsidRDefault="00A36662" w:rsidP="007654AA">
      <w:pPr>
        <w:pStyle w:val="Listeafsnit"/>
        <w:numPr>
          <w:ilvl w:val="0"/>
          <w:numId w:val="1"/>
        </w:numPr>
        <w:spacing w:after="0"/>
        <w:rPr>
          <w:rFonts w:ascii="Times New Roman" w:hAnsi="Times New Roman" w:cs="Times New Roman"/>
          <w:b/>
          <w:sz w:val="28"/>
          <w:szCs w:val="28"/>
        </w:rPr>
      </w:pPr>
      <w:r w:rsidRPr="009C3D9B">
        <w:rPr>
          <w:rFonts w:ascii="Times New Roman" w:hAnsi="Times New Roman" w:cs="Times New Roman"/>
          <w:b/>
          <w:sz w:val="28"/>
          <w:szCs w:val="28"/>
          <w:shd w:val="clear" w:color="auto" w:fill="FFFFFF"/>
        </w:rPr>
        <w:t>Vedtægter (Asger)</w:t>
      </w:r>
    </w:p>
    <w:p w:rsidR="00C5236F" w:rsidRDefault="0024166D" w:rsidP="0024166D">
      <w:pPr>
        <w:spacing w:after="0"/>
        <w:ind w:left="720"/>
        <w:jc w:val="both"/>
        <w:rPr>
          <w:rFonts w:ascii="Times New Roman" w:hAnsi="Times New Roman" w:cs="Times New Roman"/>
          <w:sz w:val="28"/>
          <w:szCs w:val="28"/>
        </w:rPr>
      </w:pPr>
      <w:r>
        <w:rPr>
          <w:rFonts w:ascii="Times New Roman" w:hAnsi="Times New Roman" w:cs="Times New Roman"/>
          <w:sz w:val="28"/>
          <w:szCs w:val="28"/>
        </w:rPr>
        <w:t>Asger varslede nogle mindre forslag til rettelser og præciseringer af vedtægterne.</w:t>
      </w:r>
    </w:p>
    <w:p w:rsidR="00C5236F" w:rsidRPr="00C5236F" w:rsidRDefault="00C5236F" w:rsidP="007654AA">
      <w:pPr>
        <w:spacing w:after="0"/>
        <w:ind w:left="720"/>
        <w:rPr>
          <w:rFonts w:ascii="Times New Roman" w:hAnsi="Times New Roman" w:cs="Times New Roman"/>
          <w:sz w:val="28"/>
          <w:szCs w:val="28"/>
        </w:rPr>
      </w:pPr>
    </w:p>
    <w:p w:rsidR="001A5511" w:rsidRPr="0024166D" w:rsidRDefault="00A36662" w:rsidP="007654AA">
      <w:pPr>
        <w:pStyle w:val="Listeafsnit"/>
        <w:numPr>
          <w:ilvl w:val="0"/>
          <w:numId w:val="1"/>
        </w:numPr>
        <w:spacing w:after="0"/>
        <w:rPr>
          <w:rFonts w:ascii="Times New Roman" w:hAnsi="Times New Roman" w:cs="Times New Roman"/>
          <w:b/>
          <w:sz w:val="28"/>
          <w:szCs w:val="28"/>
        </w:rPr>
      </w:pPr>
      <w:r w:rsidRPr="0024166D">
        <w:rPr>
          <w:rFonts w:ascii="Times New Roman" w:hAnsi="Times New Roman" w:cs="Times New Roman"/>
          <w:b/>
          <w:sz w:val="28"/>
          <w:szCs w:val="28"/>
          <w:shd w:val="clear" w:color="auto" w:fill="FFFFFF"/>
        </w:rPr>
        <w:t>Årsmødet</w:t>
      </w:r>
    </w:p>
    <w:p w:rsidR="00C5236F" w:rsidRPr="00C5236F" w:rsidRDefault="0024166D" w:rsidP="0024166D">
      <w:pPr>
        <w:pStyle w:val="Listeafsnit"/>
        <w:jc w:val="both"/>
        <w:rPr>
          <w:rFonts w:ascii="Times New Roman" w:hAnsi="Times New Roman" w:cs="Times New Roman"/>
          <w:sz w:val="28"/>
          <w:szCs w:val="28"/>
        </w:rPr>
      </w:pPr>
      <w:r>
        <w:rPr>
          <w:rFonts w:ascii="Times New Roman" w:hAnsi="Times New Roman" w:cs="Times New Roman"/>
          <w:sz w:val="28"/>
          <w:szCs w:val="28"/>
        </w:rPr>
        <w:t>Asger redegjorde for dialogen med arrangørerne i Aalborg. Som det ser ud p.t. kan arrangementet gennemføres trods udfordringerne med Covid-19.</w:t>
      </w:r>
    </w:p>
    <w:p w:rsidR="00C5236F" w:rsidRPr="00C5236F" w:rsidRDefault="00C5236F" w:rsidP="007654AA">
      <w:pPr>
        <w:spacing w:after="0"/>
        <w:rPr>
          <w:rFonts w:ascii="Times New Roman" w:hAnsi="Times New Roman" w:cs="Times New Roman"/>
          <w:sz w:val="28"/>
          <w:szCs w:val="28"/>
        </w:rPr>
      </w:pPr>
    </w:p>
    <w:p w:rsidR="00CC090D" w:rsidRPr="0024166D" w:rsidRDefault="00CC090D" w:rsidP="007654AA">
      <w:pPr>
        <w:pStyle w:val="xmsonormal"/>
        <w:numPr>
          <w:ilvl w:val="0"/>
          <w:numId w:val="1"/>
        </w:numPr>
        <w:shd w:val="clear" w:color="auto" w:fill="FFFFFF"/>
        <w:spacing w:before="0" w:beforeAutospacing="0" w:after="0" w:afterAutospacing="0" w:line="276" w:lineRule="auto"/>
        <w:rPr>
          <w:b/>
          <w:color w:val="201F1E"/>
          <w:sz w:val="28"/>
          <w:szCs w:val="28"/>
        </w:rPr>
      </w:pPr>
      <w:r w:rsidRPr="0024166D">
        <w:rPr>
          <w:b/>
          <w:color w:val="201F1E"/>
          <w:sz w:val="28"/>
          <w:szCs w:val="28"/>
        </w:rPr>
        <w:t>Mulige punkter til repræsentantskabsmødet –</w:t>
      </w:r>
    </w:p>
    <w:p w:rsidR="00CC090D" w:rsidRPr="0024166D" w:rsidRDefault="00CC090D" w:rsidP="007654AA">
      <w:pPr>
        <w:pStyle w:val="xmsolistparagraph"/>
        <w:numPr>
          <w:ilvl w:val="1"/>
          <w:numId w:val="1"/>
        </w:numPr>
        <w:shd w:val="clear" w:color="auto" w:fill="FFFFFF"/>
        <w:spacing w:before="0" w:beforeAutospacing="0" w:after="0" w:afterAutospacing="0" w:line="276" w:lineRule="auto"/>
        <w:rPr>
          <w:b/>
          <w:color w:val="201F1E"/>
          <w:sz w:val="28"/>
          <w:szCs w:val="28"/>
        </w:rPr>
      </w:pPr>
      <w:r w:rsidRPr="0024166D">
        <w:rPr>
          <w:b/>
          <w:color w:val="201F1E"/>
          <w:sz w:val="28"/>
          <w:szCs w:val="28"/>
          <w:bdr w:val="none" w:sz="0" w:space="0" w:color="auto" w:frame="1"/>
        </w:rPr>
        <w:t>T</w:t>
      </w:r>
      <w:r w:rsidRPr="0024166D">
        <w:rPr>
          <w:b/>
          <w:color w:val="201F1E"/>
          <w:sz w:val="28"/>
          <w:szCs w:val="28"/>
        </w:rPr>
        <w:t xml:space="preserve">il orientering: </w:t>
      </w:r>
      <w:proofErr w:type="spellStart"/>
      <w:r w:rsidRPr="0024166D">
        <w:rPr>
          <w:b/>
          <w:color w:val="201F1E"/>
          <w:sz w:val="28"/>
          <w:szCs w:val="28"/>
        </w:rPr>
        <w:t>DYPs</w:t>
      </w:r>
      <w:proofErr w:type="spellEnd"/>
      <w:r w:rsidRPr="0024166D">
        <w:rPr>
          <w:b/>
          <w:color w:val="201F1E"/>
          <w:sz w:val="28"/>
          <w:szCs w:val="28"/>
        </w:rPr>
        <w:t xml:space="preserve"> redaktion af udpegede </w:t>
      </w:r>
      <w:proofErr w:type="spellStart"/>
      <w:r w:rsidRPr="0024166D">
        <w:rPr>
          <w:b/>
          <w:color w:val="201F1E"/>
          <w:sz w:val="28"/>
          <w:szCs w:val="28"/>
        </w:rPr>
        <w:t>uni</w:t>
      </w:r>
      <w:proofErr w:type="spellEnd"/>
      <w:r w:rsidRPr="0024166D">
        <w:rPr>
          <w:b/>
          <w:color w:val="201F1E"/>
          <w:sz w:val="28"/>
          <w:szCs w:val="28"/>
        </w:rPr>
        <w:t xml:space="preserve"> repræsentanter holdt møde efter sidste </w:t>
      </w:r>
      <w:proofErr w:type="spellStart"/>
      <w:r w:rsidRPr="0024166D">
        <w:rPr>
          <w:b/>
          <w:color w:val="201F1E"/>
          <w:sz w:val="28"/>
          <w:szCs w:val="28"/>
        </w:rPr>
        <w:t>rep</w:t>
      </w:r>
      <w:proofErr w:type="spellEnd"/>
      <w:r w:rsidRPr="0024166D">
        <w:rPr>
          <w:b/>
          <w:color w:val="201F1E"/>
          <w:sz w:val="28"/>
          <w:szCs w:val="28"/>
        </w:rPr>
        <w:t xml:space="preserve"> møde og vil holde igen til foråret; WCP – lancering, fundraising; medlemssituation, udsigter.</w:t>
      </w:r>
    </w:p>
    <w:p w:rsidR="00CC090D" w:rsidRPr="0024166D" w:rsidRDefault="00CC090D" w:rsidP="007654AA">
      <w:pPr>
        <w:pStyle w:val="xmsolistparagraph"/>
        <w:numPr>
          <w:ilvl w:val="1"/>
          <w:numId w:val="1"/>
        </w:numPr>
        <w:shd w:val="clear" w:color="auto" w:fill="FFFFFF"/>
        <w:spacing w:before="0" w:beforeAutospacing="0" w:after="0" w:afterAutospacing="0" w:line="276" w:lineRule="auto"/>
        <w:rPr>
          <w:b/>
          <w:color w:val="201F1E"/>
          <w:sz w:val="28"/>
          <w:szCs w:val="28"/>
        </w:rPr>
      </w:pPr>
      <w:r w:rsidRPr="0024166D">
        <w:rPr>
          <w:b/>
          <w:color w:val="201F1E"/>
          <w:sz w:val="28"/>
          <w:szCs w:val="28"/>
          <w:bdr w:val="none" w:sz="0" w:space="0" w:color="auto" w:frame="1"/>
        </w:rPr>
        <w:t>B</w:t>
      </w:r>
      <w:r w:rsidRPr="0024166D">
        <w:rPr>
          <w:b/>
          <w:color w:val="201F1E"/>
          <w:sz w:val="28"/>
          <w:szCs w:val="28"/>
        </w:rPr>
        <w:t>eslutning: Vi arbejder på at skifte bank; censorkorpset vil gerne have udpegningsret til plads i repræsentantskabet; kontingent 400 ved Betalingsservice/500 uden automatik</w:t>
      </w:r>
    </w:p>
    <w:p w:rsidR="00CC090D" w:rsidRPr="0024166D" w:rsidRDefault="00CC090D" w:rsidP="007654AA">
      <w:pPr>
        <w:pStyle w:val="xmsolistparagraph"/>
        <w:numPr>
          <w:ilvl w:val="1"/>
          <w:numId w:val="1"/>
        </w:numPr>
        <w:shd w:val="clear" w:color="auto" w:fill="FFFFFF"/>
        <w:spacing w:before="0" w:beforeAutospacing="0" w:after="0" w:afterAutospacing="0" w:line="276" w:lineRule="auto"/>
        <w:rPr>
          <w:b/>
          <w:color w:val="201F1E"/>
          <w:sz w:val="28"/>
          <w:szCs w:val="28"/>
        </w:rPr>
      </w:pPr>
      <w:r w:rsidRPr="0024166D">
        <w:rPr>
          <w:b/>
          <w:color w:val="201F1E"/>
          <w:sz w:val="28"/>
          <w:szCs w:val="28"/>
          <w:bdr w:val="none" w:sz="0" w:space="0" w:color="auto" w:frame="1"/>
        </w:rPr>
        <w:t>T</w:t>
      </w:r>
      <w:r w:rsidRPr="0024166D">
        <w:rPr>
          <w:b/>
          <w:color w:val="201F1E"/>
          <w:sz w:val="28"/>
          <w:szCs w:val="28"/>
        </w:rPr>
        <w:t>il drøftelse: Vedtægtsændringer (</w:t>
      </w:r>
      <w:proofErr w:type="spellStart"/>
      <w:r w:rsidRPr="0024166D">
        <w:rPr>
          <w:b/>
          <w:color w:val="201F1E"/>
          <w:sz w:val="28"/>
          <w:szCs w:val="28"/>
        </w:rPr>
        <w:t>mhp</w:t>
      </w:r>
      <w:proofErr w:type="spellEnd"/>
      <w:r w:rsidRPr="0024166D">
        <w:rPr>
          <w:b/>
          <w:color w:val="201F1E"/>
          <w:sz w:val="28"/>
          <w:szCs w:val="28"/>
        </w:rPr>
        <w:t xml:space="preserve">. generalforsamling 2021); evt. DYP udsigter, dvs. større, billigere, flere årlige </w:t>
      </w:r>
      <w:proofErr w:type="gramStart"/>
      <w:r w:rsidRPr="0024166D">
        <w:rPr>
          <w:b/>
          <w:color w:val="201F1E"/>
          <w:sz w:val="28"/>
          <w:szCs w:val="28"/>
        </w:rPr>
        <w:t>numre?;</w:t>
      </w:r>
      <w:proofErr w:type="gramEnd"/>
      <w:r w:rsidRPr="0024166D">
        <w:rPr>
          <w:b/>
          <w:color w:val="201F1E"/>
          <w:sz w:val="28"/>
          <w:szCs w:val="28"/>
        </w:rPr>
        <w:t xml:space="preserve"> evt. WCP?</w:t>
      </w:r>
    </w:p>
    <w:p w:rsidR="00CC090D" w:rsidRDefault="00CC090D" w:rsidP="007654AA">
      <w:pPr>
        <w:pStyle w:val="xmsolistparagraph"/>
        <w:numPr>
          <w:ilvl w:val="1"/>
          <w:numId w:val="1"/>
        </w:numPr>
        <w:shd w:val="clear" w:color="auto" w:fill="FFFFFF"/>
        <w:spacing w:before="0" w:beforeAutospacing="0" w:after="0" w:afterAutospacing="0" w:line="276" w:lineRule="auto"/>
        <w:rPr>
          <w:b/>
          <w:color w:val="201F1E"/>
          <w:sz w:val="28"/>
          <w:szCs w:val="28"/>
        </w:rPr>
      </w:pPr>
      <w:r w:rsidRPr="0024166D">
        <w:rPr>
          <w:b/>
          <w:color w:val="201F1E"/>
          <w:sz w:val="28"/>
          <w:szCs w:val="28"/>
        </w:rPr>
        <w:lastRenderedPageBreak/>
        <w:t>Uafklaret mht. repræsentantskabets rolle: Logo, hjemmeside – kravspecifikation – drøftelse, orientering?</w:t>
      </w:r>
    </w:p>
    <w:p w:rsidR="003A357F" w:rsidRDefault="003A357F" w:rsidP="00013ABD">
      <w:pPr>
        <w:pStyle w:val="xmsolistparagraph"/>
        <w:shd w:val="clear" w:color="auto" w:fill="FFFFFF"/>
        <w:spacing w:before="0" w:beforeAutospacing="0" w:after="0" w:afterAutospacing="0" w:line="276" w:lineRule="auto"/>
        <w:jc w:val="both"/>
        <w:rPr>
          <w:b/>
          <w:color w:val="201F1E"/>
          <w:sz w:val="28"/>
          <w:szCs w:val="28"/>
        </w:rPr>
      </w:pPr>
    </w:p>
    <w:p w:rsidR="003A357F" w:rsidRPr="003A357F" w:rsidRDefault="00013ABD" w:rsidP="00013ABD">
      <w:pPr>
        <w:pStyle w:val="xmsolistparagraph"/>
        <w:shd w:val="clear" w:color="auto" w:fill="FFFFFF"/>
        <w:spacing w:before="0" w:beforeAutospacing="0" w:after="0" w:afterAutospacing="0" w:line="276" w:lineRule="auto"/>
        <w:ind w:left="1080"/>
        <w:jc w:val="both"/>
        <w:rPr>
          <w:color w:val="201F1E"/>
          <w:sz w:val="28"/>
          <w:szCs w:val="28"/>
        </w:rPr>
      </w:pPr>
      <w:r>
        <w:rPr>
          <w:color w:val="201F1E"/>
          <w:sz w:val="28"/>
          <w:szCs w:val="28"/>
        </w:rPr>
        <w:t>Asger gjorde opmærksom på ovenstående temaer som emner for det kommende repræsentantskabsmøde. Samtidig luftede han ideen om at hæve kontingentsatserne på den kommende generalforsamling.</w:t>
      </w:r>
    </w:p>
    <w:p w:rsidR="00C5236F" w:rsidRDefault="00C5236F" w:rsidP="007654AA">
      <w:pPr>
        <w:pStyle w:val="xmsolistparagraph"/>
        <w:shd w:val="clear" w:color="auto" w:fill="FFFFFF"/>
        <w:spacing w:before="0" w:beforeAutospacing="0" w:after="0" w:afterAutospacing="0" w:line="276" w:lineRule="auto"/>
        <w:rPr>
          <w:color w:val="201F1E"/>
          <w:sz w:val="28"/>
          <w:szCs w:val="28"/>
        </w:rPr>
      </w:pPr>
    </w:p>
    <w:p w:rsidR="00C5236F" w:rsidRPr="00CC090D" w:rsidRDefault="00C5236F" w:rsidP="007654AA">
      <w:pPr>
        <w:pStyle w:val="xmsolistparagraph"/>
        <w:shd w:val="clear" w:color="auto" w:fill="FFFFFF"/>
        <w:spacing w:before="0" w:beforeAutospacing="0" w:after="0" w:afterAutospacing="0" w:line="276" w:lineRule="auto"/>
        <w:ind w:left="1080"/>
        <w:rPr>
          <w:color w:val="201F1E"/>
          <w:sz w:val="28"/>
          <w:szCs w:val="28"/>
        </w:rPr>
      </w:pPr>
    </w:p>
    <w:sectPr w:rsidR="00C5236F" w:rsidRPr="00CC090D" w:rsidSect="001A55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BDD"/>
    <w:multiLevelType w:val="hybridMultilevel"/>
    <w:tmpl w:val="2F1CA654"/>
    <w:lvl w:ilvl="0" w:tplc="B07E6182">
      <w:start w:val="1"/>
      <w:numFmt w:val="decimal"/>
      <w:lvlText w:val="%1."/>
      <w:lvlJc w:val="left"/>
      <w:pPr>
        <w:ind w:left="720" w:hanging="360"/>
      </w:pPr>
      <w:rPr>
        <w:rFonts w:ascii="Calibri" w:hAnsi="Calibri" w:cs="Calibri" w:hint="default"/>
        <w:color w:val="1F497D"/>
        <w:sz w:val="27"/>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proofState w:spelling="clean" w:grammar="clean"/>
  <w:defaultTabStop w:val="1304"/>
  <w:hyphenationZone w:val="425"/>
  <w:characterSpacingControl w:val="doNotCompress"/>
  <w:compat>
    <w:compatSetting w:name="compatibilityMode" w:uri="http://schemas.microsoft.com/office/word" w:val="12"/>
  </w:compat>
  <w:rsids>
    <w:rsidRoot w:val="00A36662"/>
    <w:rsid w:val="00013ABD"/>
    <w:rsid w:val="001409D1"/>
    <w:rsid w:val="001A5511"/>
    <w:rsid w:val="002127B0"/>
    <w:rsid w:val="0024166D"/>
    <w:rsid w:val="002703A8"/>
    <w:rsid w:val="002954A5"/>
    <w:rsid w:val="002F2DB2"/>
    <w:rsid w:val="003A357F"/>
    <w:rsid w:val="003A38D8"/>
    <w:rsid w:val="004D03BB"/>
    <w:rsid w:val="005F1A27"/>
    <w:rsid w:val="006534FD"/>
    <w:rsid w:val="007212CE"/>
    <w:rsid w:val="007654AA"/>
    <w:rsid w:val="007D3330"/>
    <w:rsid w:val="009C3D9B"/>
    <w:rsid w:val="00A219CF"/>
    <w:rsid w:val="00A36662"/>
    <w:rsid w:val="00A461E9"/>
    <w:rsid w:val="00B56569"/>
    <w:rsid w:val="00C5236F"/>
    <w:rsid w:val="00CC090D"/>
    <w:rsid w:val="00DD1DD9"/>
    <w:rsid w:val="00E37313"/>
    <w:rsid w:val="00E75013"/>
    <w:rsid w:val="00FA48DA"/>
    <w:rsid w:val="00FE78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A60C-7671-4748-A61D-2C86FE00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6662"/>
    <w:pPr>
      <w:ind w:left="720"/>
      <w:contextualSpacing/>
    </w:pPr>
  </w:style>
  <w:style w:type="paragraph" w:customStyle="1" w:styleId="xmsonormal">
    <w:name w:val="x_msonormal"/>
    <w:basedOn w:val="Normal"/>
    <w:rsid w:val="00CC09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msolistparagraph">
    <w:name w:val="x_msolistparagraph"/>
    <w:basedOn w:val="Normal"/>
    <w:rsid w:val="00CC090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2375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Holm</dc:creator>
  <cp:lastModifiedBy>Asger Sørensen</cp:lastModifiedBy>
  <cp:revision>2</cp:revision>
  <dcterms:created xsi:type="dcterms:W3CDTF">2020-09-24T20:58:00Z</dcterms:created>
  <dcterms:modified xsi:type="dcterms:W3CDTF">2020-09-24T20:58:00Z</dcterms:modified>
</cp:coreProperties>
</file>